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</w:pPr>
      <w:bookmarkStart w:id="0" w:name="OLE_LINK3"/>
      <w:bookmarkStart w:id="1" w:name="OLE_LINK4"/>
      <w:bookmarkStart w:id="2" w:name="_Toc29367"/>
      <w:bookmarkStart w:id="3" w:name="_Toc24088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诸暨市浬浦镇</w:t>
      </w:r>
      <w:bookmarkEnd w:id="0"/>
      <w:bookmarkEnd w:id="1"/>
      <w:bookmarkStart w:id="5" w:name="_GoBack"/>
      <w:bookmarkEnd w:id="5"/>
      <w:bookmarkStart w:id="4" w:name="OLE_LINK2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陶姚村2026年资源发包项目</w:t>
      </w:r>
    </w:p>
    <w:bookmarkEnd w:id="4"/>
    <w:p>
      <w:pPr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Times New Roman" w:eastAsia="黑体" w:cs="黑体"/>
          <w:color w:val="auto"/>
          <w:sz w:val="32"/>
          <w:szCs w:val="32"/>
        </w:rPr>
        <w:t>一、项目概况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诸暨市浬浦镇陶姚村股份经济合作社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color w:val="0000FF"/>
          <w:kern w:val="0"/>
          <w:sz w:val="32"/>
          <w:szCs w:val="32"/>
          <w:lang w:val="en-US" w:eastAsia="zh-CN" w:bidi="ar"/>
        </w:rPr>
        <w:t>诸暨市浬浦镇陶姚村2026年资源发包项目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招标内容：</w:t>
      </w:r>
    </w:p>
    <w:tbl>
      <w:tblPr>
        <w:tblStyle w:val="7"/>
        <w:tblpPr w:leftFromText="180" w:rightFromText="180" w:vertAnchor="text" w:horzAnchor="page" w:tblpXSpec="center" w:tblpY="299"/>
        <w:tblOverlap w:val="never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2263"/>
        <w:gridCol w:w="1292"/>
        <w:gridCol w:w="1899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保证金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底价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承包期限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资源发包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50000元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200元/亩/年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合同签订之日起10年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74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  <w:t>相公殿5亩，合作畈（机动田）10亩，合作畈（诸东路边）5.5亩，龟鳖场围墙外8亩，石塘下25亩，下岭20亩，八亩畈10亩，楼童庙下潭14.5亩，碳子坞水库脚2.85亩，大洋湖10亩，旱改水/多田套合地块整治后水田发包。发包底价200元/亩/年，发包期限10年，面积110.85亩左右，报名费500元，</w:t>
            </w:r>
            <w:r>
              <w:rPr>
                <w:rFonts w:hint="default" w:ascii="仿宋_GB2312" w:hAnsi="仿宋_GB2312" w:eastAsia="仿宋_GB2312" w:cs="仿宋_GB2312"/>
                <w:color w:val="FF0000"/>
                <w:kern w:val="2"/>
                <w:sz w:val="20"/>
                <w:szCs w:val="20"/>
                <w:lang w:eastAsia="zh-CN" w:bidi="ar-SA"/>
              </w:rPr>
              <w:t>报名费不退，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  <w:t>押金50000元。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其中水田90%要种植水稻，否则罚没履约保证金。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其他未尽事宜详见合同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孙治邦 13819599600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二、信息发布时间：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日至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 xml:space="preserve">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三、报名条件：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本人身份证（原件及复印件）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委托他人报名的，须提供授权委托书及其委托代理人身份</w:t>
      </w:r>
      <w:r>
        <w:rPr>
          <w:rFonts w:hint="eastAsia" w:ascii="宋体" w:hAnsi="宋体" w:cs="宋体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证原件及复印件。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竞价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保证金银行缴款单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（原件）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竞价保证金：</w:t>
      </w:r>
      <w:r>
        <w:rPr>
          <w:rFonts w:hint="default" w:ascii="宋体" w:hAnsi="宋体" w:cs="宋体"/>
          <w:color w:val="0000FF"/>
          <w:sz w:val="32"/>
          <w:szCs w:val="32"/>
          <w:lang w:eastAsia="zh-CN"/>
        </w:rPr>
        <w:t>50</w:t>
      </w:r>
      <w:r>
        <w:rPr>
          <w:rFonts w:hint="eastAsia" w:ascii="宋体" w:hAnsi="宋体" w:cs="宋体"/>
          <w:color w:val="0000FF"/>
          <w:sz w:val="32"/>
          <w:szCs w:val="32"/>
          <w:lang w:val="en-US" w:eastAsia="zh-CN"/>
        </w:rPr>
        <w:t>000元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。中标后自动转为履约保证金，承包期满后无息退还。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5、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现场踏勘：自行前往，不集中组织。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报名时间： 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2026年3月25日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   上午8:30——11:30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                                下午14:00—16:00。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/>
          <w:color w:val="0000FF"/>
          <w:sz w:val="28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7、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报名地点：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镇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陶姚村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村部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8、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snapToGrid w:val="0"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28"/>
        </w:rPr>
      </w:pPr>
      <w:r>
        <w:rPr>
          <w:rFonts w:hint="eastAsia" w:ascii="仿宋_GB2312" w:hAnsi="仿宋_GB2312" w:eastAsia="仿宋_GB2312"/>
          <w:b/>
          <w:bCs/>
          <w:color w:val="auto"/>
          <w:sz w:val="28"/>
          <w:lang w:eastAsia="zh-CN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8"/>
        </w:rPr>
        <w:t>保证金：</w:t>
      </w:r>
      <w:r>
        <w:rPr>
          <w:rFonts w:hint="eastAsia" w:ascii="仿宋_GB2312" w:hAnsi="仿宋_GB2312" w:eastAsia="仿宋_GB2312"/>
          <w:b/>
          <w:bCs/>
          <w:color w:val="auto"/>
          <w:sz w:val="28"/>
          <w:lang w:val="en-US" w:eastAsia="zh-CN"/>
        </w:rPr>
        <w:t>50000元</w:t>
      </w:r>
      <w:r>
        <w:rPr>
          <w:rFonts w:hint="eastAsia" w:ascii="仿宋_GB2312" w:hAnsi="仿宋_GB2312" w:eastAsia="仿宋_GB2312"/>
          <w:b/>
          <w:bCs/>
          <w:color w:val="auto"/>
          <w:sz w:val="28"/>
        </w:rPr>
        <w:t xml:space="preserve"> 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560"/>
        <w:textAlignment w:val="auto"/>
        <w:outlineLvl w:val="9"/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银行：诸暨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市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农商银行浬浦支行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textAlignment w:val="auto"/>
        <w:outlineLvl w:val="9"/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 xml:space="preserve">    账户：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浬浦镇</w:t>
      </w:r>
      <w:r>
        <w:rPr>
          <w:rFonts w:hint="eastAsia" w:ascii="仿宋_GB2312" w:eastAsia="仿宋_GB2312"/>
          <w:b/>
          <w:bCs/>
          <w:color w:val="0000FF"/>
          <w:sz w:val="28"/>
          <w:szCs w:val="28"/>
          <w:lang w:eastAsia="zh-CN"/>
        </w:rPr>
        <w:t>陶姚村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股份经济合作社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textAlignment w:val="auto"/>
        <w:outlineLvl w:val="9"/>
        <w:rPr>
          <w:rFonts w:hint="default" w:ascii="仿宋_GB2312" w:eastAsia="仿宋_GB2312"/>
          <w:b/>
          <w:bCs/>
          <w:color w:val="0000FF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FF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账号：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lang w:val="en-US" w:eastAsia="zh-CN"/>
        </w:rPr>
        <w:t>20100003263</w:t>
      </w:r>
      <w:r>
        <w:rPr>
          <w:rFonts w:hint="default" w:ascii="仿宋_GB2312" w:eastAsia="仿宋_GB2312"/>
          <w:b/>
          <w:bCs/>
          <w:color w:val="FF0000"/>
          <w:sz w:val="28"/>
          <w:szCs w:val="28"/>
          <w:lang w:eastAsia="zh-CN"/>
        </w:rPr>
        <w:t>4839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7、本次竞价不接受电话、邮寄、口头等方式报名或竞价。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  <w:t>四、竞标时间、地点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1、竞标时间：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2026年3月26日下午15时30分（逾时视为弃权）。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2、竞标地点：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镇政府二楼中型会议室。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竞价情况如有变动，另行公告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其他要求：无  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3、中标人需在签订合同前按要求缴清承包款并签订合同，否则视为违约，没收履约保证金。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诸暨市浬浦镇陶姚村股份经济合作社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right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           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2026年3月18日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</w:t>
      </w:r>
    </w:p>
    <w:p>
      <w:pPr>
        <w:pStyle w:val="2"/>
        <w:spacing w:line="560" w:lineRule="exact"/>
        <w:jc w:val="both"/>
        <w:rPr>
          <w:rFonts w:hint="eastAsia"/>
        </w:rPr>
      </w:pPr>
    </w:p>
    <w:p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</w:p>
    <w:p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</w:p>
    <w:p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  <w:r>
        <w:rPr>
          <w:rFonts w:hint="eastAsia"/>
        </w:rPr>
        <w:t>竞  价  须  知</w:t>
      </w:r>
      <w:bookmarkEnd w:id="2"/>
      <w:bookmarkEnd w:id="3"/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30"/>
        </w:rPr>
        <w:t>经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浬浦镇陶姚村</w:t>
      </w:r>
      <w:r>
        <w:rPr>
          <w:rFonts w:hint="eastAsia" w:ascii="仿宋_GB2312" w:hAnsi="仿宋_GB2312" w:eastAsia="仿宋_GB2312"/>
          <w:sz w:val="24"/>
          <w:szCs w:val="30"/>
        </w:rPr>
        <w:t>村委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、村民代表</w:t>
      </w:r>
      <w:r>
        <w:rPr>
          <w:rFonts w:hint="eastAsia" w:ascii="仿宋_GB2312" w:hAnsi="仿宋_GB2312" w:eastAsia="仿宋_GB2312"/>
          <w:sz w:val="24"/>
          <w:szCs w:val="30"/>
        </w:rPr>
        <w:t>会议讨论决定，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诸暨市浬浦镇陶姚村2026年资源发包项目，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拟采用竞价方式确定承包</w:t>
      </w:r>
      <w:r>
        <w:rPr>
          <w:rFonts w:hint="eastAsia" w:ascii="仿宋_GB2312" w:hAnsi="仿宋_GB2312" w:eastAsia="仿宋_GB2312"/>
          <w:sz w:val="24"/>
          <w:szCs w:val="30"/>
        </w:rPr>
        <w:t>人，由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诸暨市浬浦镇陶姚村股份经济合作社</w:t>
      </w:r>
      <w:r>
        <w:rPr>
          <w:rFonts w:hint="eastAsia" w:ascii="仿宋_GB2312" w:hAnsi="仿宋_GB2312" w:eastAsia="仿宋_GB2312"/>
          <w:sz w:val="24"/>
          <w:szCs w:val="30"/>
        </w:rPr>
        <w:t>委托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30"/>
        </w:rPr>
        <w:t>组织实施。现将有关事宜敬告各位竞价人，请认真阅读竞价文件，并遵守有关规定。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hint="eastAsia" w:ascii="仿宋_GB2312" w:hAnsi="仿宋_GB2312" w:eastAsia="仿宋_GB2312"/>
          <w:b/>
          <w:sz w:val="24"/>
          <w:szCs w:val="30"/>
        </w:rPr>
        <w:t>竞价项目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>1、</w:t>
      </w:r>
      <w:r>
        <w:rPr>
          <w:rFonts w:hint="eastAsia" w:ascii="仿宋_GB2312" w:hAnsi="仿宋_GB2312" w:eastAsia="仿宋_GB2312"/>
          <w:sz w:val="24"/>
          <w:szCs w:val="30"/>
        </w:rPr>
        <w:t xml:space="preserve">本次竞价项目: 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诸暨市浬浦镇陶姚村2026年资源发包项目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hint="eastAsia" w:ascii="仿宋_GB2312" w:hAnsi="仿宋_GB2312" w:eastAsia="仿宋_GB2312"/>
          <w:b/>
          <w:sz w:val="24"/>
          <w:szCs w:val="30"/>
        </w:rPr>
        <w:t>报名对象的基本条件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中华人民共和国境内外的自然人、法人和其他组织，除法律、法规另有规定外，均可申请参加。</w:t>
      </w:r>
    </w:p>
    <w:p>
      <w:pPr>
        <w:spacing w:line="5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30"/>
        </w:rPr>
        <w:t>报名时，企业须提供企业营业执照副本原件及复印件、法定代表人身份证原件及复印件；个人须提供本人身份证原件及复印件；委托他人报名的，须提供授权委托书及其委托代理人身份证原件及复印件。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三、申请和资格审查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（一）提交申请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申请人应于</w:t>
      </w:r>
      <w:r>
        <w:rPr>
          <w:rFonts w:hint="eastAsia" w:ascii="仿宋_GB2312" w:eastAsia="仿宋_GB2312"/>
          <w:color w:val="0000FF"/>
          <w:sz w:val="24"/>
          <w:szCs w:val="30"/>
          <w:lang w:eastAsia="zh-CN"/>
        </w:rPr>
        <w:t>2026年3月25日</w:t>
      </w:r>
      <w:r>
        <w:rPr>
          <w:rFonts w:hint="eastAsia" w:ascii="仿宋_GB2312" w:eastAsia="仿宋_GB2312"/>
          <w:color w:val="0000FF"/>
          <w:sz w:val="24"/>
          <w:szCs w:val="30"/>
        </w:rPr>
        <w:t>（上午8:30——11:30，下午14:00—16:00），</w:t>
      </w:r>
      <w:r>
        <w:rPr>
          <w:rFonts w:hint="eastAsia" w:ascii="仿宋_GB2312" w:hAnsi="仿宋_GB2312" w:eastAsia="仿宋_GB2312"/>
          <w:sz w:val="24"/>
          <w:szCs w:val="28"/>
        </w:rPr>
        <w:t>到诸暨市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浬浦镇陶姚村村部</w:t>
      </w:r>
      <w:r>
        <w:rPr>
          <w:rFonts w:hint="eastAsia" w:ascii="仿宋_GB2312" w:hAnsi="仿宋_GB2312" w:eastAsia="仿宋_GB2312"/>
          <w:sz w:val="24"/>
          <w:szCs w:val="28"/>
        </w:rPr>
        <w:t>提交书面申请。申请文件包括：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1、法人申请的，应提交下列文件：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（2）法人单位有效证明文件；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（3）法定代表人的有效身份证明文件；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（4）申请人委托他人办理的，应提交授权委托书及委托代理人的有效身份证明文件；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（5）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auto"/>
          <w:sz w:val="24"/>
          <w:szCs w:val="28"/>
        </w:rPr>
      </w:pPr>
      <w:r>
        <w:rPr>
          <w:rFonts w:hint="eastAsia" w:ascii="仿宋_GB2312" w:hAnsi="仿宋_GB2312" w:eastAsia="仿宋_GB2312"/>
          <w:color w:val="auto"/>
          <w:sz w:val="24"/>
          <w:szCs w:val="28"/>
        </w:rPr>
        <w:t>2、自然人申请的，应提交下列文件：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（2）申请人有效身份证明文件；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（3）申请人委托他人办理的，应提交授权委托书及委托代理人的身份证明文件；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3、其他组织申请的，应提交下列文件：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（2）表明该组织合法存在的文件或有效证明；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（3）表明该组织负责人身份的有效证明文件；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4、联合申请的，应提交下列文件：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（1）联合申请各方共同签署的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（2）联合申请各方的有效身份证明文件；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（3）联合竞投协议，协议要规定联合各方的权利、义务；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（二）资格审查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负责对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出让公告规定的时间内收到的申请进行审查。按规定通过资格审查的，方能取得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资格。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经审查，有下列情形之一的，为无效申请：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（1）申请人不具备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 xml:space="preserve">资格的； 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（2）申请文件不齐全或不符合规定的；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（3）委托他人代理，委托文件不齐全或不符合规定的；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（4）未按规定缴纳竞价保证金；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（5）法律法规规定的其他情形。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（三）确认竞价人资格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经审查，申请人按规定、缴纳竞价保证金、具备申请条件的，诸暨市</w:t>
      </w:r>
      <w:r>
        <w:rPr>
          <w:rFonts w:hint="eastAsia" w:ascii="仿宋_GB2312" w:hAnsi="仿宋_GB2312" w:eastAsia="仿宋_GB2312"/>
          <w:color w:val="0000FF"/>
          <w:sz w:val="24"/>
          <w:szCs w:val="30"/>
          <w:lang w:eastAsia="zh-CN"/>
        </w:rPr>
        <w:t>浬浦镇陶姚村股份经济合作社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将在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2026年3月25日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下午16:00时前发给《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资格确认书》，并通知其参加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活动。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（四）答疑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申请人对竞价出让文件有疑问的，可以书面向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诸暨市浬浦镇陶姚村股份经济合作社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咨询。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四、竞价程序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（一）开标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诸暨市浬浦镇陶姚村产权发包项目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活动定于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2026年3月26日下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午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15时30分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在诸暨市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会议室开标，请所有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人携带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《</w:t>
      </w:r>
      <w:r>
        <w:rPr>
          <w:rFonts w:hint="eastAsia" w:ascii="仿宋_GB2312" w:hAnsi="仿宋_GB2312" w:eastAsia="仿宋_GB2312"/>
          <w:color w:val="FF0000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资格确认书》</w:t>
      </w:r>
      <w:r>
        <w:rPr>
          <w:rFonts w:hint="eastAsia" w:ascii="仿宋_GB2312" w:hAnsi="仿宋_GB2312" w:eastAsia="仿宋_GB2312"/>
          <w:color w:val="FF0000"/>
          <w:sz w:val="24"/>
          <w:szCs w:val="28"/>
          <w:lang w:eastAsia="zh-CN"/>
        </w:rPr>
        <w:t>、身份证原件、竞价保证金银行缴款单复印件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，</w:t>
      </w:r>
      <w:r>
        <w:rPr>
          <w:rFonts w:hint="eastAsia" w:ascii="仿宋_GB2312" w:hAnsi="仿宋_GB2312" w:eastAsia="仿宋_GB2312"/>
          <w:sz w:val="24"/>
          <w:szCs w:val="28"/>
        </w:rPr>
        <w:t>逾时视为自动弃权。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开标具体程序如下：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主持人宣布开标活动开始；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主持人宣布会场纪律；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主持人宣布评标小组名单；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的单位或个人名单；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5、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主持人介绍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注意事项；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6、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</w:t>
      </w:r>
      <w:r>
        <w:rPr>
          <w:rFonts w:hint="eastAsia" w:ascii="仿宋_GB2312" w:hAnsi="仿宋_GB2312" w:eastAsia="仿宋_GB2312"/>
          <w:sz w:val="24"/>
          <w:szCs w:val="28"/>
        </w:rPr>
        <w:t>招标办工作人员宣布底价；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7、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工作人员检验标箱；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8、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工作人员发放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9、通过身份验证后，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人领取报价单并当场填写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报价单，在宣布开标后10分钟内投入标箱，逾期未上交报价单，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视作废标处理</w:t>
      </w:r>
      <w:r>
        <w:rPr>
          <w:rFonts w:hint="eastAsia" w:ascii="仿宋_GB2312" w:hAnsi="仿宋_GB2312" w:eastAsia="仿宋_GB2312"/>
          <w:sz w:val="24"/>
          <w:szCs w:val="28"/>
        </w:rPr>
        <w:t>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10、工作人员当众启箱开标，评标小组审查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报价单有效性，对空白或低于标底价的报价单，宣布为无效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主持人宣读有效报价的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人名称、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标报价。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</w:rPr>
      </w:pPr>
      <w:r>
        <w:rPr>
          <w:rFonts w:hint="eastAsia" w:ascii="仿宋_GB2312" w:hAnsi="仿宋_GB2312" w:eastAsia="仿宋_GB2312"/>
          <w:color w:val="FF0000"/>
          <w:sz w:val="24"/>
        </w:rPr>
        <w:t>12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、开标后，</w:t>
      </w:r>
      <w:r>
        <w:rPr>
          <w:rFonts w:hint="eastAsia" w:ascii="仿宋_GB2312" w:hAnsi="仿宋_GB2312" w:eastAsia="仿宋_GB2312"/>
          <w:color w:val="FF0000"/>
          <w:sz w:val="24"/>
        </w:rPr>
        <w:t>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竞价人数量只有1人，则终止该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竞价程序，由委托双方协商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事宜。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价以现场竞价报价单金额为准，但不得低于标底价。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color w:val="FF0000"/>
          <w:sz w:val="24"/>
        </w:rPr>
        <w:t>13、开标过程中，若报价第一名放弃中标资格，则</w:t>
      </w:r>
      <w:r>
        <w:rPr>
          <w:rFonts w:hint="eastAsia" w:ascii="仿宋_GB2312" w:hAnsi="仿宋_GB2312" w:eastAsia="仿宋_GB2312"/>
          <w:sz w:val="24"/>
        </w:rPr>
        <w:t>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并由第二名中标，以此类推。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（二）评标、定标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按照价高者得的原则确定预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人，根据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结果，有效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报价最高（不低于等于底价）的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为预得人。如有两个或两个以上中标人的报价相同且同为最高报价（不低于等于底价）的，则由相同报价的中标人在限定时间内再行报价，第二次报价不得低于前次报价，否则视为无效中标报价（若均为无效中标报价的，则以前次报价为中标价，并在该报价的中标人之间随机抽签确定预中得人），第二次报价出价最高者为预中得人。若再出现相同情况，以此类推，直至出现一个最高报价为止，最高报价者即为预竞得人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（三）公示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  <w:t>结果实行公示制度，公示期限为三个工作日。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公示无异议的，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向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通知书》，由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人签收。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（五）支付成交价款</w:t>
      </w:r>
    </w:p>
    <w:p>
      <w:pPr>
        <w:spacing w:line="560" w:lineRule="exact"/>
        <w:ind w:firstLine="482" w:firstLineChars="200"/>
        <w:rPr>
          <w:rFonts w:hint="default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中标人需在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合同签订之日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前按要求缴清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否则没收投标保证金。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（六）签订</w:t>
      </w:r>
      <w:r>
        <w:rPr>
          <w:rFonts w:hint="eastAsia" w:ascii="仿宋_GB2312" w:hAnsi="仿宋_GB2312" w:eastAsia="仿宋_GB2312"/>
          <w:sz w:val="24"/>
        </w:rPr>
        <w:t>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竞得人须在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年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月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日下午16时前与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诸暨市浬浦镇陶姚村股份经济合作社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签订《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合同》。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五、注意事项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不接受电话、口头竞价，不允许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人邮寄竞价报价单。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（二）企业参加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的，请随带企业印鉴。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（三）</w:t>
      </w:r>
      <w:r>
        <w:rPr>
          <w:rFonts w:hint="eastAsia" w:ascii="仿宋_GB2312" w:hAnsi="仿宋_GB2312" w:eastAsia="仿宋_GB2312"/>
          <w:color w:val="0000FF"/>
          <w:sz w:val="24"/>
        </w:rPr>
        <w:t>竞标会议由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color w:val="0000FF"/>
          <w:sz w:val="24"/>
        </w:rPr>
        <w:t>组织。时间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分别</w:t>
      </w:r>
      <w:r>
        <w:rPr>
          <w:rFonts w:hint="eastAsia" w:ascii="仿宋_GB2312" w:hAnsi="仿宋_GB2312" w:eastAsia="仿宋_GB2312"/>
          <w:color w:val="0000FF"/>
          <w:sz w:val="24"/>
        </w:rPr>
        <w:t>定于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2026年3月26日下</w:t>
      </w:r>
      <w:r>
        <w:rPr>
          <w:rFonts w:hint="eastAsia" w:ascii="仿宋_GB2312" w:hAnsi="仿宋_GB2312" w:eastAsia="仿宋_GB2312"/>
          <w:color w:val="0000FF"/>
          <w:sz w:val="24"/>
        </w:rPr>
        <w:t>午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15时30分</w:t>
      </w:r>
      <w:r>
        <w:rPr>
          <w:rFonts w:hint="eastAsia" w:ascii="仿宋_GB2312" w:hAnsi="仿宋_GB2312" w:eastAsia="仿宋_GB2312"/>
          <w:color w:val="0000FF"/>
          <w:sz w:val="24"/>
        </w:rPr>
        <w:t>，地点在诸暨市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0000FF"/>
          <w:sz w:val="24"/>
        </w:rPr>
        <w:t>会议室，请各竞价人准时出席，逾时视为自动弃权。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</w:t>
      </w:r>
      <w:r>
        <w:rPr>
          <w:rFonts w:hint="eastAsia" w:ascii="仿宋_GB2312" w:hAnsi="仿宋_GB2312" w:eastAsia="仿宋_GB2312"/>
          <w:sz w:val="24"/>
        </w:rPr>
        <w:t>本次竞价为有底价竞价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，采用“一次性明标暗投”方式进行竞投。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报价以人民币计数，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报价金额为单价，最小单位为元，元以下尾数一律无效。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报价单上的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报价大小写应一致，不一致的，以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小</w:t>
      </w:r>
      <w:r>
        <w:rPr>
          <w:rFonts w:hint="eastAsia" w:ascii="仿宋_GB2312" w:hAnsi="仿宋_GB2312" w:eastAsia="仿宋_GB2312"/>
          <w:sz w:val="24"/>
          <w:szCs w:val="28"/>
        </w:rPr>
        <w:t>写为准。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报价单有下列情形之一的，为无效竞价报价：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①竞价报价低于底价的；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②竞价报价单未按要求填写清楚或填写内容不全的；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③自然人参加竞价，竞价报价单未经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人（或授权委托代理人）签名的；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④法人、组织参加竞价，竞价报价单未加盖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人印鉴的；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⑤联合参加竞价，竞价报价单未经联合各方共同签署的；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⑥竞价报价单未在规定时间内投入标箱的；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⑦同一竞价报价单有两个（含）以上报价的；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</w:rPr>
        <w:t>⑧同一竞价人有两份（含）以上竞价报价单的。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报价均低于底价的，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活动终止。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（八）委托人改变竞得结果，或者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人放弃竞得的，应当依法承担责任。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（九）未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人交纳的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保证金，在开标后未中标者在7日内予以退还，不计利息。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（十）有下列情形之一的，</w:t>
      </w:r>
      <w:r>
        <w:rPr>
          <w:rFonts w:hint="eastAsia" w:ascii="仿宋_GB2312" w:hAnsi="仿宋_GB2312" w:eastAsia="仿宋_GB2312"/>
          <w:sz w:val="24"/>
        </w:rPr>
        <w:t>委托</w:t>
      </w:r>
      <w:r>
        <w:rPr>
          <w:rFonts w:hint="eastAsia" w:ascii="仿宋_GB2312" w:hAnsi="仿宋_GB2312" w:eastAsia="仿宋_GB2312"/>
          <w:sz w:val="24"/>
          <w:szCs w:val="28"/>
        </w:rPr>
        <w:t>人应当在开标前终止招标，并通知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人串通损害国家利益、社会利益或他人合法权益的；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工作人员、评标小组成员私下接触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人，足以影响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公正性的；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3、应当依法终止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活动的其他情形。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（十一）</w:t>
      </w:r>
      <w:r>
        <w:rPr>
          <w:rFonts w:hint="eastAsia" w:ascii="仿宋_GB2312" w:hAnsi="仿宋_GB2312" w:eastAsia="仿宋_GB2312"/>
          <w:sz w:val="24"/>
        </w:rPr>
        <w:t>竞得人有下列行为之一的，视为违约，将取消其竞得资格，其竞价保证金不予退还，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承包项目</w:t>
      </w:r>
      <w:r>
        <w:rPr>
          <w:rFonts w:hint="eastAsia" w:ascii="仿宋_GB2312" w:hAnsi="仿宋_GB2312" w:eastAsia="仿宋_GB2312"/>
          <w:sz w:val="24"/>
        </w:rPr>
        <w:t>本次竞价终止，</w:t>
      </w:r>
      <w:r>
        <w:rPr>
          <w:rFonts w:hint="eastAsia" w:ascii="仿宋_GB2312" w:hAnsi="仿宋_GB2312" w:eastAsia="仿宋_GB2312"/>
          <w:b/>
          <w:sz w:val="24"/>
        </w:rPr>
        <w:t>并另行组织</w:t>
      </w:r>
      <w:r>
        <w:rPr>
          <w:rFonts w:hint="eastAsia" w:ascii="仿宋_GB2312" w:hAnsi="仿宋_GB2312" w:eastAsia="仿宋_GB2312"/>
          <w:b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b/>
          <w:sz w:val="24"/>
        </w:rPr>
        <w:t>活动</w:t>
      </w:r>
      <w:r>
        <w:rPr>
          <w:rFonts w:hint="eastAsia" w:ascii="仿宋_GB2312" w:hAnsi="仿宋_GB2312" w:eastAsia="仿宋_GB2312"/>
          <w:sz w:val="24"/>
        </w:rPr>
        <w:t>，追究其相应法律责任：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①无正当理由放弃竞得的；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②未能在规定期限内缴清经营保证金的：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③在规定时间内未能缴清全部竞得价款的，或者以转帐方式缴纳中标价款而其开出的转账支票、汇票在缴款截止期内不能兑现或不能全部兑现的；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④拒绝按竞得条件签订《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合同》的；</w:t>
      </w:r>
    </w:p>
    <w:p>
      <w:pPr>
        <w:spacing w:line="560" w:lineRule="exact"/>
        <w:ind w:firstLine="480" w:firstLineChars="200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⑤存在弄虚作假或串通竞价等违规行为的。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（十二）</w:t>
      </w:r>
      <w:r>
        <w:rPr>
          <w:rFonts w:hint="eastAsia" w:ascii="仿宋_GB2312" w:hAnsi="仿宋_GB2312" w:eastAsia="仿宋_GB2312"/>
          <w:b/>
          <w:sz w:val="24"/>
          <w:szCs w:val="28"/>
        </w:rPr>
        <w:t>竞价未成交的，或者发生竞得人被取消竞得资格情形的，将另行组织竞价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六、</w:t>
      </w:r>
      <w:r>
        <w:rPr>
          <w:rFonts w:hint="eastAsia" w:ascii="仿宋_GB2312" w:hAnsi="仿宋_GB2312" w:eastAsia="仿宋_GB2312"/>
          <w:b/>
          <w:bCs/>
          <w:sz w:val="24"/>
        </w:rPr>
        <w:t>其它说明事项：</w:t>
      </w:r>
    </w:p>
    <w:p>
      <w:pPr>
        <w:pStyle w:val="3"/>
        <w:spacing w:after="0" w:line="560" w:lineRule="exact"/>
        <w:ind w:left="0" w:leftChars="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（一）</w:t>
      </w:r>
      <w:r>
        <w:rPr>
          <w:rFonts w:hint="eastAsia" w:ascii="仿宋_GB2312" w:hAnsi="仿宋_GB2312" w:eastAsia="仿宋_GB2312"/>
          <w:sz w:val="24"/>
          <w:lang w:eastAsia="zh-CN"/>
        </w:rPr>
        <w:t xml:space="preserve">项目 </w:t>
      </w:r>
      <w:r>
        <w:rPr>
          <w:rFonts w:hint="eastAsia" w:ascii="仿宋_GB2312" w:hAnsi="仿宋_GB2312" w:eastAsia="仿宋_GB2312"/>
          <w:sz w:val="24"/>
        </w:rPr>
        <w:t>物须注意的项目事项。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bCs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28"/>
        </w:rPr>
        <w:t>（二）</w:t>
      </w:r>
      <w:r>
        <w:rPr>
          <w:rFonts w:hint="eastAsia" w:ascii="仿宋_GB2312" w:hAnsi="仿宋_GB2312" w:eastAsia="仿宋_GB2312"/>
          <w:sz w:val="24"/>
        </w:rPr>
        <w:t>经营中需注意的相关事项</w:t>
      </w:r>
      <w:r>
        <w:rPr>
          <w:rFonts w:hint="eastAsia" w:ascii="仿宋_GB2312" w:hAnsi="仿宋_GB2312" w:eastAsia="仿宋_GB2312"/>
          <w:bCs/>
          <w:sz w:val="24"/>
          <w:szCs w:val="30"/>
        </w:rPr>
        <w:t>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</w:t>
      </w:r>
      <w:r>
        <w:rPr>
          <w:rFonts w:hint="eastAsia" w:ascii="仿宋_GB2312" w:hAnsi="仿宋_GB2312" w:eastAsia="仿宋_GB2312"/>
          <w:sz w:val="24"/>
        </w:rPr>
        <w:t>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/>
          <w:sz w:val="24"/>
          <w:lang w:eastAsia="zh-CN"/>
        </w:rPr>
        <w:t>诸暨市浬浦镇陶姚村股份经济合作社</w:t>
      </w:r>
      <w:r>
        <w:rPr>
          <w:rFonts w:hint="eastAsia" w:ascii="仿宋_GB2312" w:hAnsi="仿宋_GB2312" w:eastAsia="仿宋_GB2312"/>
          <w:sz w:val="24"/>
        </w:rPr>
        <w:t>或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咨询。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（四）参加竞价、开标活动的人员，应遵守现场的纪律，服从管理人员的管理。</w:t>
      </w:r>
      <w:r>
        <w:rPr>
          <w:rFonts w:hint="eastAsia" w:ascii="仿宋_GB2312" w:hAnsi="仿宋_GB2312" w:eastAsia="仿宋_GB2312"/>
          <w:sz w:val="24"/>
        </w:rPr>
        <w:t>本次竞价活动的日常工作由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（五）在竞价开始前，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情况如有变动，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将</w:t>
      </w:r>
      <w:r>
        <w:rPr>
          <w:rFonts w:hint="eastAsia" w:ascii="仿宋_GB2312" w:eastAsia="仿宋_GB2312"/>
          <w:sz w:val="24"/>
        </w:rPr>
        <w:t>以补充通知或修改文件形式在网站上进行公布，</w:t>
      </w:r>
      <w:r>
        <w:rPr>
          <w:rFonts w:hint="eastAsia" w:ascii="仿宋_GB2312" w:hAnsi="仿宋_GB2312" w:eastAsia="仿宋_GB2312"/>
          <w:sz w:val="24"/>
          <w:szCs w:val="28"/>
        </w:rPr>
        <w:t>补充公告或通知，与本《竞价须知》具有同等效力。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诸暨市浬浦镇陶姚村股份经济合作社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对本《竞价文件》有解释权。</w:t>
      </w:r>
      <w:r>
        <w:rPr>
          <w:rFonts w:hint="eastAsia" w:ascii="仿宋_GB2312" w:hAnsi="仿宋_GB2312" w:eastAsia="仿宋_GB2312"/>
          <w:sz w:val="24"/>
        </w:rPr>
        <w:t>其它未尽事宜由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诸暨市浬浦镇陶姚村股份经济合作社</w:t>
      </w:r>
      <w:r>
        <w:rPr>
          <w:rFonts w:hint="eastAsia" w:ascii="仿宋_GB2312" w:hAnsi="仿宋_GB2312" w:eastAsia="仿宋_GB2312"/>
          <w:sz w:val="24"/>
        </w:rPr>
        <w:t>和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负责答复。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（七）本次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活动接受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浬浦镇招投标监管</w:t>
      </w:r>
      <w:r>
        <w:rPr>
          <w:rFonts w:hint="eastAsia" w:ascii="仿宋_GB2312" w:hAnsi="仿宋_GB2312" w:eastAsia="仿宋_GB2312"/>
          <w:sz w:val="24"/>
          <w:szCs w:val="28"/>
        </w:rPr>
        <w:t>领导小组办公室指导和监督（投诉电话：0575—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89070508</w:t>
      </w:r>
      <w:r>
        <w:rPr>
          <w:rFonts w:hint="eastAsia" w:ascii="仿宋_GB2312" w:hAnsi="仿宋_GB2312" w:eastAsia="仿宋_GB2312"/>
          <w:sz w:val="24"/>
          <w:szCs w:val="28"/>
        </w:rPr>
        <w:t>）。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jc w:val="right"/>
        <w:rPr>
          <w:rFonts w:hint="eastAsia"/>
          <w:sz w:val="44"/>
        </w:rPr>
      </w:pPr>
      <w:r>
        <w:rPr>
          <w:rFonts w:hint="eastAsia" w:ascii="仿宋_GB2312" w:hAnsi="仿宋_GB2312" w:eastAsia="仿宋_GB2312"/>
          <w:sz w:val="24"/>
          <w:szCs w:val="28"/>
        </w:rPr>
        <w:t xml:space="preserve"> 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诸暨市浬浦镇陶姚村股份经济合作社</w:t>
      </w:r>
      <w:r>
        <w:rPr>
          <w:rFonts w:hint="eastAsia" w:ascii="仿宋_GB2312" w:hAnsi="仿宋_GB2312" w:eastAsia="仿宋_GB2312"/>
          <w:sz w:val="24"/>
          <w:szCs w:val="28"/>
        </w:rPr>
        <w:t xml:space="preserve">                                    </w:t>
      </w:r>
      <w:r>
        <w:rPr>
          <w:rFonts w:hint="eastAsia" w:ascii="仿宋_GB2312" w:hAnsi="仿宋_GB2312" w:eastAsia="仿宋_GB2312"/>
          <w:sz w:val="24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       </w:t>
      </w:r>
      <w:r>
        <w:rPr>
          <w:rFonts w:hint="eastAsia" w:ascii="仿宋_GB2312" w:hAnsi="仿宋_GB2312" w:eastAsia="仿宋_GB2312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>18日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both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竞价申请书</w:t>
      </w:r>
    </w:p>
    <w:p>
      <w:pPr>
        <w:spacing w:line="460" w:lineRule="exact"/>
        <w:rPr>
          <w:rFonts w:hint="eastAsia" w:ascii="仿宋_GB2312" w:eastAsia="仿宋_GB2312"/>
          <w:sz w:val="28"/>
        </w:rPr>
      </w:pPr>
    </w:p>
    <w:p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</w:rPr>
        <w:t>诸暨市</w:t>
      </w:r>
      <w:r>
        <w:rPr>
          <w:rFonts w:hint="eastAsia" w:ascii="仿宋_GB2312" w:eastAsia="仿宋_GB2312"/>
          <w:sz w:val="28"/>
          <w:lang w:eastAsia="zh-CN"/>
        </w:rPr>
        <w:t>浬浦</w:t>
      </w:r>
      <w:r>
        <w:rPr>
          <w:rFonts w:hint="eastAsia" w:ascii="仿宋_GB2312" w:eastAsia="仿宋_GB2312"/>
          <w:sz w:val="28"/>
        </w:rPr>
        <w:t>镇招投标办公室：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经认真阅读</w:t>
      </w:r>
      <w:r>
        <w:rPr>
          <w:rFonts w:hint="eastAsia" w:ascii="仿宋_GB2312" w:eastAsia="仿宋_GB2312"/>
          <w:sz w:val="28"/>
          <w:lang w:eastAsia="zh-CN"/>
        </w:rPr>
        <w:t>诸暨市浬浦镇陶姚村2026年资源发包项目</w:t>
      </w:r>
      <w:r>
        <w:rPr>
          <w:rFonts w:hint="eastAsia" w:ascii="仿宋_GB2312" w:eastAsia="仿宋_GB2312"/>
          <w:sz w:val="28"/>
        </w:rPr>
        <w:t>的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文件，我方完全接受并愿意遵守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出让文件中的规定和要求，对所有文件均无异议。</w:t>
      </w:r>
      <w:r>
        <w:rPr>
          <w:rFonts w:hint="eastAsia" w:ascii="仿宋_GB2312" w:eastAsia="仿宋_GB2312"/>
          <w:color w:val="0000FF"/>
          <w:sz w:val="28"/>
        </w:rPr>
        <w:t>我方现正式申请参加于</w:t>
      </w:r>
      <w:r>
        <w:rPr>
          <w:rFonts w:hint="eastAsia" w:ascii="仿宋_GB2312" w:eastAsia="仿宋_GB2312"/>
          <w:color w:val="0000FF"/>
          <w:sz w:val="28"/>
          <w:lang w:eastAsia="zh-CN"/>
        </w:rPr>
        <w:t>2026年3月26日下午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15时30分</w:t>
      </w:r>
      <w:r>
        <w:rPr>
          <w:rFonts w:hint="eastAsia" w:ascii="仿宋_GB2312" w:eastAsia="仿宋_GB2312"/>
          <w:color w:val="0000FF"/>
          <w:sz w:val="28"/>
        </w:rPr>
        <w:t>在诸暨市</w:t>
      </w:r>
      <w:r>
        <w:rPr>
          <w:rFonts w:hint="eastAsia" w:ascii="仿宋_GB2312" w:eastAsia="仿宋_GB2312"/>
          <w:color w:val="0000FF"/>
          <w:sz w:val="28"/>
          <w:lang w:eastAsia="zh-CN"/>
        </w:rPr>
        <w:t>浬浦</w:t>
      </w:r>
      <w:r>
        <w:rPr>
          <w:rFonts w:hint="eastAsia" w:ascii="仿宋_GB2312" w:eastAsia="仿宋_GB2312"/>
          <w:color w:val="0000FF"/>
          <w:sz w:val="28"/>
        </w:rPr>
        <w:t>镇招投标办公室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举行的</w:t>
      </w:r>
      <w:r>
        <w:rPr>
          <w:rFonts w:hint="eastAsia" w:ascii="仿宋_GB2312" w:eastAsia="仿宋_GB2312" w:cs="Times New Roman"/>
          <w:color w:val="0000FF"/>
          <w:sz w:val="28"/>
          <w:lang w:val="en-US" w:eastAsia="zh-CN"/>
        </w:rPr>
        <w:t>浬浦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镇</w:t>
      </w:r>
      <w:r>
        <w:rPr>
          <w:rFonts w:hint="eastAsia" w:ascii="仿宋_GB2312" w:eastAsia="仿宋_GB2312" w:cs="Times New Roman"/>
          <w:color w:val="0000FF"/>
          <w:sz w:val="28"/>
          <w:lang w:val="en-US" w:eastAsia="zh-CN"/>
        </w:rPr>
        <w:t>陶姚村2026年资源发包项目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发包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活动。</w:t>
      </w:r>
      <w:r>
        <w:rPr>
          <w:rFonts w:hint="eastAsia" w:ascii="仿宋_GB2312" w:eastAsia="仿宋_GB2312"/>
          <w:sz w:val="28"/>
        </w:rPr>
        <w:t>我方愿意按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文件规定，交纳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保证金人民币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伍万</w:t>
      </w:r>
      <w:r>
        <w:rPr>
          <w:rFonts w:hint="eastAsia" w:ascii="仿宋_GB2312" w:eastAsia="仿宋_GB2312"/>
          <w:sz w:val="28"/>
          <w:u w:val="single"/>
        </w:rPr>
        <w:t>元</w:t>
      </w:r>
      <w:r>
        <w:rPr>
          <w:rFonts w:hint="eastAsia" w:ascii="仿宋_GB2312" w:eastAsia="仿宋_GB2312"/>
          <w:sz w:val="28"/>
        </w:rPr>
        <w:t>（大写）（￥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50000 </w:t>
      </w:r>
      <w:r>
        <w:rPr>
          <w:rFonts w:hint="eastAsia" w:ascii="仿宋_GB2312" w:eastAsia="仿宋_GB2312"/>
          <w:sz w:val="28"/>
          <w:u w:val="single"/>
        </w:rPr>
        <w:t xml:space="preserve">.00元 </w:t>
      </w:r>
      <w:r>
        <w:rPr>
          <w:rFonts w:hint="eastAsia" w:ascii="仿宋_GB2312" w:eastAsia="仿宋_GB2312"/>
          <w:sz w:val="28"/>
        </w:rPr>
        <w:t>）。若能中标，我方保证按照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出让文件的规定和要求履行全部义务。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若我方在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活动中，出现不能按期付款或有其他违约行为，我方愿意承担全部法律责任，并赔偿由此产生的损失。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特此申请和承诺。</w:t>
      </w:r>
    </w:p>
    <w:p>
      <w:pPr>
        <w:spacing w:line="460" w:lineRule="exact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60" w:lineRule="exact"/>
        <w:ind w:firstLine="2240" w:firstLineChars="800"/>
        <w:rPr>
          <w:rFonts w:hint="eastAsia"/>
          <w:sz w:val="28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both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授权委托书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2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>
            <w:pPr>
              <w:spacing w:before="50" w:line="460" w:lineRule="exact"/>
              <w:ind w:firstLine="480" w:firstLineChars="200"/>
              <w:rPr>
                <w:rFonts w:hint="eastAsia" w:ascii="宋体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本人授权        （受托人）代表本人参加</w:t>
            </w:r>
            <w:r>
              <w:rPr>
                <w:rFonts w:hint="eastAsia" w:ascii="宋体" w:cs="Times New Roman"/>
                <w:sz w:val="24"/>
                <w:lang w:eastAsia="zh-CN"/>
              </w:rPr>
              <w:t>202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年  月  日  时在诸暨市</w:t>
            </w:r>
            <w:r>
              <w:rPr>
                <w:rFonts w:hint="eastAsia" w:ascii="宋体" w:cs="Times New Roman"/>
                <w:sz w:val="24"/>
                <w:lang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镇招投标办公室举办的“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陶姚村2026年资源发包项目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”的竞价活动，代表本人签订《协议》等具有法律意义的文件、凭证等。</w:t>
            </w:r>
          </w:p>
          <w:p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</w:t>
            </w:r>
            <w:r>
              <w:rPr>
                <w:rFonts w:hint="eastAsia" w:ascii="宋体" w:eastAsia="宋体"/>
                <w:sz w:val="24"/>
              </w:rPr>
              <w:t>人在</w:t>
            </w:r>
            <w:r>
              <w:rPr>
                <w:rFonts w:hint="eastAsia" w:ascii="宋体" w:eastAsia="宋体"/>
                <w:sz w:val="24"/>
                <w:lang w:eastAsia="zh-CN"/>
              </w:rPr>
              <w:t>诸暨市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陶姚村2026年资源发包项目</w:t>
            </w:r>
            <w:r>
              <w:rPr>
                <w:rFonts w:hint="eastAsia" w:ascii="宋体" w:eastAsia="宋体"/>
                <w:sz w:val="24"/>
              </w:rPr>
              <w:t>竞价</w:t>
            </w:r>
            <w:r>
              <w:rPr>
                <w:rFonts w:hint="eastAsia" w:ascii="宋体" w:eastAsia="宋体"/>
                <w:bCs/>
                <w:sz w:val="24"/>
              </w:rPr>
              <w:t>活动中所做出的承诺、签署的合同或文件，本人均予以承认，并承担由此产生的法律后果。</w:t>
            </w:r>
          </w:p>
          <w:p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受托人无转委托权。特此委托。</w:t>
            </w:r>
          </w:p>
          <w:p>
            <w:pPr>
              <w:spacing w:before="50" w:line="500" w:lineRule="exact"/>
              <w:ind w:firstLine="5040"/>
              <w:rPr>
                <w:rFonts w:hint="eastAsia" w:ascii="宋体" w:eastAsia="宋体"/>
                <w:bCs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</w:rPr>
              <w:t>委托人（签名）：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     </w:t>
            </w:r>
          </w:p>
          <w:p>
            <w:pPr>
              <w:spacing w:before="50" w:after="120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备注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>
            <w:pPr>
              <w:spacing w:before="120" w:beforeLines="50" w:line="360" w:lineRule="auto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eastAsia="宋体"/>
                <w:bCs/>
                <w:sz w:val="24"/>
              </w:rPr>
              <w:t>亲自签署。</w:t>
            </w:r>
          </w:p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（单位公章）</w:t>
            </w:r>
          </w:p>
          <w:p>
            <w:pPr>
              <w:spacing w:after="120" w:afterLines="50" w:line="360" w:lineRule="auto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>
      <w:pPr>
        <w:rPr>
          <w:rFonts w:hint="eastAsia"/>
          <w:sz w:val="44"/>
        </w:rPr>
      </w:pPr>
    </w:p>
    <w:p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eastAsia" w:eastAsia="宋体"/>
          <w:sz w:val="38"/>
          <w:szCs w:val="44"/>
          <w:lang w:eastAsia="zh-CN"/>
        </w:rPr>
      </w:pPr>
      <w:r>
        <w:rPr>
          <w:rFonts w:hint="eastAsia"/>
          <w:sz w:val="38"/>
          <w:szCs w:val="44"/>
          <w:lang w:val="en-US" w:eastAsia="zh-CN"/>
        </w:rPr>
        <w:t>陶姚村2026年资源发包项目</w:t>
      </w:r>
      <w:r>
        <w:rPr>
          <w:rFonts w:hint="eastAsia"/>
          <w:sz w:val="38"/>
          <w:szCs w:val="44"/>
        </w:rPr>
        <w:t>竞价报价单</w:t>
      </w:r>
    </w:p>
    <w:p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hint="eastAsia" w:ascii="宋体"/>
          <w:sz w:val="28"/>
          <w:lang w:eastAsia="zh-CN"/>
        </w:rPr>
        <w:t>202</w:t>
      </w:r>
      <w:r>
        <w:rPr>
          <w:rFonts w:hint="eastAsia" w:ascii="宋体"/>
          <w:sz w:val="28"/>
          <w:lang w:val="en-US" w:eastAsia="zh-CN"/>
        </w:rPr>
        <w:t>6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3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  <w:lang w:val="en-US" w:eastAsia="zh-CN"/>
        </w:rPr>
        <w:t>26</w:t>
      </w:r>
      <w:r>
        <w:rPr>
          <w:rFonts w:ascii="宋体"/>
          <w:sz w:val="28"/>
        </w:rPr>
        <w:t>日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eastAsia="宋体"/>
                <w:sz w:val="28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陶姚村2026年资源发包项目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零  壹  贰  叁  肆  伍  陆  柒  捌  玖　  拾 万 仟 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竞价人确认（签字或盖章）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>
      <w:pPr>
        <w:spacing w:line="240" w:lineRule="exact"/>
        <w:rPr>
          <w:rFonts w:hint="eastAsia" w:ascii="宋体"/>
        </w:rPr>
      </w:pPr>
    </w:p>
    <w:p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1、填写时一律用钢笔或圆珠笔，不得涂改。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2、此单不得遗失、转借或出卖；竞价时只准使用一次，不管是否中标，均须上交评标组。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3、此单所填竞价报价最小单位为元，</w:t>
      </w:r>
      <w:r>
        <w:rPr>
          <w:rFonts w:hint="eastAsia" w:ascii="仿宋_GB2312" w:eastAsia="仿宋_GB2312"/>
          <w:sz w:val="28"/>
          <w:lang w:eastAsia="zh-CN"/>
        </w:rPr>
        <w:t>按照一年为基准报价，</w:t>
      </w:r>
      <w:r>
        <w:rPr>
          <w:rFonts w:hint="eastAsia" w:ascii="仿宋_GB2312" w:eastAsia="仿宋_GB2312"/>
          <w:sz w:val="28"/>
        </w:rPr>
        <w:t>保留两位小数。报价数字大小写应一致，大小写不一致的，以</w:t>
      </w:r>
      <w:r>
        <w:rPr>
          <w:rFonts w:hint="eastAsia" w:ascii="仿宋_GB2312" w:eastAsia="仿宋_GB2312"/>
          <w:sz w:val="28"/>
          <w:lang w:eastAsia="zh-CN"/>
        </w:rPr>
        <w:t>小</w:t>
      </w:r>
      <w:r>
        <w:rPr>
          <w:rFonts w:hint="eastAsia" w:ascii="仿宋_GB2312" w:eastAsia="仿宋_GB2312"/>
          <w:sz w:val="28"/>
        </w:rPr>
        <w:t xml:space="preserve">写为准；竞价报价低于标底价为废标。 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4、此单须经竞价单位盖章或竞价人签字。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8ZnO0QAAAAMBAAAPAAAAAAAAAAEAIAAAACIAAABkcnMvZG93bnJldi54bWxQSwEC&#10;FAAUAAAACACHTuJAe9FbucIBAACJ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0775F"/>
    <w:multiLevelType w:val="singleLevel"/>
    <w:tmpl w:val="AB70775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FEFACEE6"/>
    <w:multiLevelType w:val="singleLevel"/>
    <w:tmpl w:val="FEFACEE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75E3F0"/>
    <w:multiLevelType w:val="singleLevel"/>
    <w:tmpl w:val="5875E3F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73D3"/>
    <w:rsid w:val="03950E33"/>
    <w:rsid w:val="0654639C"/>
    <w:rsid w:val="0DD82F9F"/>
    <w:rsid w:val="168022C4"/>
    <w:rsid w:val="19BC781C"/>
    <w:rsid w:val="1F001CA6"/>
    <w:rsid w:val="25DD3F6C"/>
    <w:rsid w:val="26C34A5F"/>
    <w:rsid w:val="274565DC"/>
    <w:rsid w:val="2C745855"/>
    <w:rsid w:val="2DF03153"/>
    <w:rsid w:val="31700D70"/>
    <w:rsid w:val="32147EFA"/>
    <w:rsid w:val="3364345F"/>
    <w:rsid w:val="362D66A7"/>
    <w:rsid w:val="3CB420B5"/>
    <w:rsid w:val="42586BED"/>
    <w:rsid w:val="44AC2B15"/>
    <w:rsid w:val="485F398F"/>
    <w:rsid w:val="4DBDCA50"/>
    <w:rsid w:val="552A59D6"/>
    <w:rsid w:val="5C753FBD"/>
    <w:rsid w:val="5E2D1110"/>
    <w:rsid w:val="5EFEF7BA"/>
    <w:rsid w:val="64322C54"/>
    <w:rsid w:val="64C8368F"/>
    <w:rsid w:val="65A83AAE"/>
    <w:rsid w:val="6B965D8F"/>
    <w:rsid w:val="6CB22E34"/>
    <w:rsid w:val="6EBB73D3"/>
    <w:rsid w:val="6ECAADB9"/>
    <w:rsid w:val="96E40349"/>
    <w:rsid w:val="BDFD9F5C"/>
    <w:rsid w:val="EDBD1060"/>
    <w:rsid w:val="FAD61780"/>
    <w:rsid w:val="FE393948"/>
    <w:rsid w:val="FE79D3A4"/>
    <w:rsid w:val="FF7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仿宋_GB2312"/>
      <w:b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2024-05-31T16:42:00Z</dcterms:created>
  <dc:creator>Administrator</dc:creator>
  <cp:lastModifiedBy>占媛</cp:lastModifiedBy>
  <cp:lastPrinted>2025-04-14T15:47:00Z</cp:lastPrinted>
  <dcterms:modified xsi:type="dcterms:W3CDTF">2026-03-18T06:47:34Z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D8C870A20D10479084EF221C057B6A00</vt:lpwstr>
  </property>
</Properties>
</file>